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7E670" w14:textId="2DB905DC" w:rsidR="00230EC7" w:rsidRDefault="00F50353" w:rsidP="00E05CE6">
      <w:pPr>
        <w:jc w:val="center"/>
      </w:pPr>
      <w:bookmarkStart w:id="0" w:name="_GoBack"/>
      <w:bookmarkEnd w:id="0"/>
      <w:r>
        <w:rPr>
          <w:b/>
          <w:sz w:val="28"/>
        </w:rPr>
        <w:t>AUTORITETI PORTUAL DURRËS</w:t>
      </w:r>
      <w:r>
        <w:rPr>
          <w:b/>
          <w:sz w:val="28"/>
        </w:rPr>
        <w:br/>
      </w:r>
    </w:p>
    <w:p w14:paraId="7C90239F" w14:textId="2E229041" w:rsidR="00230EC7" w:rsidRDefault="00F50353">
      <w:r>
        <w:rPr>
          <w:b/>
        </w:rPr>
        <w:t>Lënda: Kthim përgjigje kërkesës për informacion</w:t>
      </w:r>
      <w:r>
        <w:rPr>
          <w:b/>
        </w:rPr>
        <w:br/>
      </w:r>
      <w:r>
        <w:t>EMISIONI “VETTING” / NEWS 24</w:t>
      </w:r>
      <w:r>
        <w:br/>
        <w:t>Tiranë</w:t>
      </w:r>
      <w:r>
        <w:br/>
      </w:r>
    </w:p>
    <w:p w14:paraId="43C16DA6" w14:textId="7F04E474" w:rsidR="00230EC7" w:rsidRDefault="00F50353">
      <w:r>
        <w:t>I nderuar z. Bushi,</w:t>
      </w:r>
    </w:p>
    <w:p w14:paraId="097E13FD" w14:textId="77777777" w:rsidR="00E05CE6" w:rsidRDefault="00F50353" w:rsidP="00E05CE6">
      <w:r>
        <w:t xml:space="preserve">Në vijim të kërkesës suaj për informacion </w:t>
      </w:r>
      <w:r w:rsidR="00E05CE6">
        <w:t>ku kërkoni t’ju vihet në dispozicion lista e plotë e pronarëve fundorë të kompanisë “ARCHIRODON CONSTRUCTION (OVERSEAS) COMPANY LIMITED”, ju bëjmë me dije se Komisioni i Vlerësimit të Ofertave ka kryer verifikimet përkatëse mbi dokumentacionin e paraqitur nga operatori ekonomik “Archirodon Construction (Overseas) Company Limited”, përfshirë edhe verifikimet lidhur me përfituesit fundorë.</w:t>
      </w:r>
    </w:p>
    <w:p w14:paraId="49D17503" w14:textId="308A14DE" w:rsidR="00E05CE6" w:rsidRDefault="00E05CE6" w:rsidP="00E05CE6">
      <w:r>
        <w:t>Nga verifikimet e kryera nuk është konstatuar asnjë indicie apo rrethanë që të lidhë operatorin ekonomik, aksionarët me subjekte ose persona të sanksionuar.</w:t>
      </w:r>
    </w:p>
    <w:p w14:paraId="77B766B7" w14:textId="5F284F87" w:rsidR="00E05CE6" w:rsidRDefault="00E05CE6" w:rsidP="00E05CE6">
      <w:r>
        <w:t>Sa i takon listës së plotë ky dokument nuk mund të vendoset në dispozicionin tuaj pasi është pjesë e një procedure prokurimi, e cila ndodhet aktualisht në fazën e pritjes së propozimit të ofertave teknike dhe financiare. Në këtë fazë, procedura nuk është finalizuar ende. Pas përfundimit të procedurës, informacioni publik do të vihet në dispozicion në përputhje me legjislacionin në fuqi.</w:t>
      </w:r>
    </w:p>
    <w:p w14:paraId="3493412F" w14:textId="6E90B763" w:rsidR="00230EC7" w:rsidRDefault="00E05CE6">
      <w:r>
        <w:t xml:space="preserve">Përsa i takon kërkesës tuaj për vënien në dispozicion të pronarëve pronarëve fundorë të kompanisë “CYMANCO SERVICES LIMITED”, ju bëjmë me dije se ky iformacion nuk disponohet nga APD pasi kompania “CYMANCO SERVICES LIMITED”, në cilësinë e sekretarit nuk ka detyrim ligjor për të deklaruar përfituesit e saj fundorë në kuadër të kësaj procedure prokurimi. </w:t>
      </w:r>
    </w:p>
    <w:p w14:paraId="610DF480" w14:textId="40D83E96" w:rsidR="00230EC7" w:rsidRDefault="00F50353">
      <w:r>
        <w:t>Për çdo informacion apo sqarim të mëtejshëm, mbetemi në disp</w:t>
      </w:r>
      <w:r>
        <w:t>ozicionin tuaj.</w:t>
      </w:r>
    </w:p>
    <w:p w14:paraId="6F69B733" w14:textId="77777777" w:rsidR="00230EC7" w:rsidRDefault="00F50353">
      <w:r>
        <w:t>Me respekt,</w:t>
      </w:r>
    </w:p>
    <w:p w14:paraId="45A62486" w14:textId="77777777" w:rsidR="00230EC7" w:rsidRDefault="00F50353">
      <w:r>
        <w:t>Koordinatori për të drejtën e informimit</w:t>
      </w:r>
    </w:p>
    <w:p w14:paraId="11D41268" w14:textId="77777777" w:rsidR="00230EC7" w:rsidRDefault="00F50353">
      <w:r>
        <w:t>Autoriteti Portual Durrës</w:t>
      </w:r>
    </w:p>
    <w:sectPr w:rsidR="00230E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30EC7"/>
    <w:rsid w:val="0029639D"/>
    <w:rsid w:val="00326F90"/>
    <w:rsid w:val="00AA1D8D"/>
    <w:rsid w:val="00B47730"/>
    <w:rsid w:val="00CB0664"/>
    <w:rsid w:val="00E05CE6"/>
    <w:rsid w:val="00E674DC"/>
    <w:rsid w:val="00F503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03A83"/>
  <w14:defaultImageDpi w14:val="300"/>
  <w15:docId w15:val="{DC9BC33E-CBCF-4F37-B25C-AEEFF205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8C58-F1FF-4654-93E1-F51E3CE3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Elitjona Doko</cp:lastModifiedBy>
  <cp:revision>2</cp:revision>
  <dcterms:created xsi:type="dcterms:W3CDTF">2026-02-02T08:56:00Z</dcterms:created>
  <dcterms:modified xsi:type="dcterms:W3CDTF">2026-02-02T08:56:00Z</dcterms:modified>
  <cp:category/>
</cp:coreProperties>
</file>